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1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484F5D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84F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muli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84F5D" w:rsidRPr="00484F5D" w:rsidRDefault="00484F5D" w:rsidP="00484F5D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Taywan nu waliyan u Tay-pin-yang a bayu, nakamuan nu tademaw wali sadipasan han nu tademaw, uyni dadipasan langdaw salungan sa azihen, u sakauzip nu mita u binacadan caay pakaliyas tu bayu, bayu u pin-siyang nu </w:t>
      </w:r>
      <w:proofErr w:type="gramStart"/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Yincumin ,</w:t>
      </w:r>
      <w:proofErr w:type="gramEnd"/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caay kahamin maala a caay kahamin makan, u bayu u sapisasa tu ngelu’ sapingaay tu uzip u sakapahay a kakitizaan.</w:t>
      </w:r>
    </w:p>
    <w:p w:rsidR="00484F5D" w:rsidRPr="00484F5D" w:rsidRDefault="00484F5D" w:rsidP="00484F5D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paybulad tusa ku tabakiay kapah ku malac, uyza u nu malukay a kuyumi tu sakacacay a demiad atu sabaw lima a demiad, uyza dada’ tabakiay ku malac, ku bayu u pihalhalan nu mita, u binacadan u sakapahay pibutingan, zayhan ya dipas a ba’tu malenek tu mahiza u mabi’ay tu i bayu, uyza saca anu malac ku bayu hawsa, kya a muculal tahekal i pabaw nu nanum. i bayuay u cayay henay kaazih a nu bayuay a kakanan sa hacacaycacay satu muculal, izaw ku buting, u mahicahicaay a tuku, nu bayuay a lami' u salul, kanasaw, satu u kakaydihan nu maku mukan sa u “muli”, ya muli samulumulu tingalaw salungan sa azihen, mahiza u budawan a ba’tu landaway ku kulit tingatingalawan salungan sa azihen, mahiza u adidi’ay a badisusu’? sabaliling sa mulangw munanabaw i buyu nu nanum.</w:t>
      </w:r>
    </w:p>
    <w:p w:rsidR="00484F5D" w:rsidRPr="00484F5D" w:rsidRDefault="00484F5D" w:rsidP="00484F5D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paymihcaan i sepatay a bulad katukuh i limaay a bulad u puu’ nu </w:t>
      </w:r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pilangawan nu muli, namalac, kyami hawsa tayzamin ku binawlan i niyazu’ay a tademaw pasawawa sa habelut pasayza i bayu, cayay pinunengay a wawa caay katalaw macucuk nu madicemay nu tuku a maduka ku kuku’, tabaki sa ku mata misawantan, pakazih tu kakanan kalamkam sa malaalaw mukan, kabilil han patayza i laway kalat tu “muli” langdaway sa ku salang mapesi’ tahkal sa mamin tu ku laway tu nu bayuay a sanek, mahizaay namalemeday nu balucu’ katukuhan ayza caay kapawan kaku.</w:t>
      </w:r>
    </w:p>
    <w:p w:rsidR="00484F5D" w:rsidRPr="00484F5D" w:rsidRDefault="00484F5D" w:rsidP="00484F5D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muli mahiza buting nu pilas a sanek, kanamuhan nu tademaw </w:t>
      </w:r>
      <w:proofErr w:type="gramStart"/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amin,langdaway</w:t>
      </w:r>
      <w:proofErr w:type="gramEnd"/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pilas nu buting han, “muli” manamuh tu tamelacay pacilal a nanum, yadahay ku asu’ay. namakazih tu muli hawsa, zayhan asu’ay a kakanan sakatanektek nu uzip, nasakayadah ku piala, kyu sikapeci’ tu ku kakapah nu langaw, paymihcaan ku piala malingatu tu maselep.</w:t>
      </w:r>
    </w:p>
    <w:p w:rsidR="00484F5D" w:rsidRPr="00484F5D" w:rsidRDefault="00484F5D" w:rsidP="00484F5D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484F5D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 kamu nu binacadan a tatayna, “muli” paymihmihcaan caay tu kayadah ku langaw, kita kapiazih tu nipauning tu hekal, kapidiput lali’, kay yadah ku sakauzip a kakanan tu canacanan a lihalay, kapidiput tu hekal, kya maenapay tu kita satu a yadah ku makay i cuwacuwaay u sakauzip a kakanan.</w:t>
      </w:r>
    </w:p>
    <w:p w:rsidR="00807CBC" w:rsidRPr="00807CBC" w:rsidRDefault="00807CB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807CBC" w:rsidRPr="00807CB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F14B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4686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46860">
        <w:rPr>
          <w:rFonts w:ascii="Times New Roman" w:eastAsia="標楷體" w:hAnsi="Times New Roman"/>
          <w:color w:val="212529"/>
          <w:kern w:val="0"/>
          <w:sz w:val="40"/>
          <w:szCs w:val="32"/>
        </w:rPr>
        <w:t>海葡萄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807CBC" w:rsidRDefault="00846860" w:rsidP="0084686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族人生活離不開海洋，是原住民的大冰箱，取之不盡而用之不絕，也是族人消除疲勞療</w:t>
      </w:r>
      <w:proofErr w:type="gramStart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癒</w:t>
      </w:r>
      <w:proofErr w:type="gramEnd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的好地方。每</w:t>
      </w:r>
      <w:proofErr w:type="gramStart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月有二次的大退潮，會浮出魚、海貝類、海菜、海膽，其中有我最愛吃的海菜「海葡萄」，翠綠的顏色像水面中的小葡萄！每年</w:t>
      </w:r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4</w:t>
      </w:r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月到</w:t>
      </w:r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5</w:t>
      </w:r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月是海葡萄生長季節，海葡萄味道像魚子醬，被稱為綠色魚子醬。海葡萄需要純</w:t>
      </w:r>
      <w:proofErr w:type="gramStart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凈</w:t>
      </w:r>
      <w:proofErr w:type="gramEnd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的水陽光生長，營養豐富。因為被大量採摘，年</w:t>
      </w:r>
      <w:proofErr w:type="gramStart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採</w:t>
      </w:r>
      <w:proofErr w:type="gramEnd"/>
      <w:r w:rsidRPr="00846860">
        <w:rPr>
          <w:rFonts w:ascii="Times New Roman" w:eastAsia="標楷體" w:hAnsi="Times New Roman" w:cs="Times New Roman"/>
          <w:color w:val="000000"/>
          <w:sz w:val="32"/>
          <w:szCs w:val="32"/>
        </w:rPr>
        <w:t>收量開始減少。我們應該愛護地球，才有安全多樣的食物來源。</w:t>
      </w:r>
      <w:bookmarkStart w:id="0" w:name="_GoBack"/>
      <w:bookmarkEnd w:id="0"/>
    </w:p>
    <w:sectPr w:rsidR="00BA7D41" w:rsidRPr="00807CB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4F5D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6860"/>
    <w:rsid w:val="00847909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64D30"/>
    <w:rsid w:val="00E91D8F"/>
    <w:rsid w:val="00EC0D33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4BD774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172FF-C107-4D24-BB02-C80E5682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2025-06-03T07:57:00Z</dcterms:created>
  <dcterms:modified xsi:type="dcterms:W3CDTF">2025-06-03T07:59:00Z</dcterms:modified>
</cp:coreProperties>
</file>